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8E745" w14:textId="693D33B1" w:rsidR="007C70BE" w:rsidRPr="00740B9F" w:rsidRDefault="007C70BE" w:rsidP="007C70BE">
      <w:pPr>
        <w:spacing w:before="100" w:beforeAutospacing="1" w:after="100" w:afterAutospacing="1" w:line="240" w:lineRule="auto"/>
        <w:rPr>
          <w:rFonts w:eastAsia="Times New Roman" w:cs="Times New Roman"/>
          <w:b/>
          <w:bCs/>
          <w:kern w:val="0"/>
          <w14:ligatures w14:val="none"/>
        </w:rPr>
      </w:pPr>
      <w:r w:rsidRPr="00740B9F">
        <w:rPr>
          <w:rFonts w:eastAsia="Times New Roman" w:cs="Times New Roman"/>
          <w:b/>
          <w:bCs/>
          <w:kern w:val="0"/>
          <w14:ligatures w14:val="none"/>
        </w:rPr>
        <w:t>Pinellas Community Foundation Deploys $150,000 for Emergency Food Assistance in Pinellas County</w:t>
      </w:r>
    </w:p>
    <w:p w14:paraId="62CD12C3" w14:textId="0E74CC82" w:rsidR="007C70BE" w:rsidRPr="00740B9F" w:rsidRDefault="007C70BE" w:rsidP="007C70BE">
      <w:pPr>
        <w:spacing w:before="100" w:beforeAutospacing="1" w:after="100" w:afterAutospacing="1" w:line="240" w:lineRule="auto"/>
        <w:rPr>
          <w:rFonts w:eastAsia="Times New Roman" w:cs="Times New Roman"/>
          <w:kern w:val="0"/>
          <w14:ligatures w14:val="none"/>
        </w:rPr>
      </w:pPr>
      <w:r w:rsidRPr="00740B9F">
        <w:rPr>
          <w:rFonts w:eastAsia="Times New Roman" w:cs="Times New Roman"/>
          <w:kern w:val="0"/>
          <w14:ligatures w14:val="none"/>
        </w:rPr>
        <w:t>Clearwater, Fla. — October 31, 2025 — Pinellas Community Foundation (PCF) is deploying</w:t>
      </w:r>
      <w:r w:rsidR="006979EF">
        <w:rPr>
          <w:rFonts w:eastAsia="Times New Roman" w:cs="Times New Roman"/>
          <w:kern w:val="0"/>
          <w14:ligatures w14:val="none"/>
        </w:rPr>
        <w:t xml:space="preserve"> </w:t>
      </w:r>
      <w:r w:rsidRPr="00740B9F">
        <w:rPr>
          <w:rFonts w:eastAsia="Times New Roman" w:cs="Times New Roman"/>
          <w:kern w:val="0"/>
          <w14:ligatures w14:val="none"/>
        </w:rPr>
        <w:t>$150,000 in emergency funding to support local food banks and pantries responding to a surge in neighbors seeking help. The action follows reports from partner agencies of increased demand tied to ongoing economic pressures and federal funding disruptions.</w:t>
      </w:r>
    </w:p>
    <w:p w14:paraId="7055B4BA" w14:textId="77777777" w:rsidR="007C70BE" w:rsidRPr="00740B9F" w:rsidRDefault="007C70BE" w:rsidP="007C70BE">
      <w:pPr>
        <w:spacing w:before="100" w:beforeAutospacing="1" w:after="100" w:afterAutospacing="1" w:line="240" w:lineRule="auto"/>
        <w:rPr>
          <w:rFonts w:eastAsia="Times New Roman" w:cs="Times New Roman"/>
          <w:kern w:val="0"/>
          <w14:ligatures w14:val="none"/>
        </w:rPr>
      </w:pPr>
      <w:r w:rsidRPr="00740B9F">
        <w:rPr>
          <w:rFonts w:eastAsia="Times New Roman" w:cs="Times New Roman"/>
          <w:kern w:val="0"/>
          <w14:ligatures w14:val="none"/>
        </w:rPr>
        <w:t>“Private philanthropy cannot replace government funding,” said Duggan Cooley, CFRE, CEO of Pinellas Community Foundation. “This is not about substituting for public responsibility. In moments like this, we act to stabilize. Our goal is to help local systems and families hold on until public functions resume.”</w:t>
      </w:r>
    </w:p>
    <w:p w14:paraId="2303475F" w14:textId="77777777" w:rsidR="007C70BE" w:rsidRPr="00740B9F" w:rsidRDefault="007C70BE" w:rsidP="007C70BE">
      <w:pPr>
        <w:spacing w:before="100" w:beforeAutospacing="1" w:after="100" w:afterAutospacing="1" w:line="240" w:lineRule="auto"/>
        <w:rPr>
          <w:rFonts w:eastAsia="Times New Roman" w:cs="Times New Roman"/>
          <w:kern w:val="0"/>
          <w14:ligatures w14:val="none"/>
        </w:rPr>
      </w:pPr>
      <w:r w:rsidRPr="00740B9F">
        <w:rPr>
          <w:rFonts w:eastAsia="Times New Roman" w:cs="Times New Roman"/>
          <w:kern w:val="0"/>
          <w14:ligatures w14:val="none"/>
        </w:rPr>
        <w:t>Nearly 97,000 Pinellas residents — about ten percent of the county — receive SNAP benefits. Even a brief disruption can send thousands of families to food programs. Federal employees and contractors living in our community can also face immediate impacts when paychecks pause. PCF’s funding is designed to strengthen the local network that helps people bridge short-term gaps.</w:t>
      </w:r>
    </w:p>
    <w:p w14:paraId="4FD5CE78" w14:textId="22F33F50" w:rsidR="007C70BE" w:rsidRPr="00740B9F" w:rsidRDefault="007C70BE" w:rsidP="007C70BE">
      <w:pPr>
        <w:spacing w:before="100" w:beforeAutospacing="1" w:after="100" w:afterAutospacing="1" w:line="240" w:lineRule="auto"/>
        <w:rPr>
          <w:rFonts w:eastAsia="Times New Roman" w:cs="Times New Roman"/>
          <w:kern w:val="0"/>
          <w14:ligatures w14:val="none"/>
        </w:rPr>
      </w:pPr>
      <w:r w:rsidRPr="00740B9F">
        <w:rPr>
          <w:rFonts w:eastAsia="Times New Roman" w:cs="Times New Roman"/>
          <w:kern w:val="0"/>
          <w14:ligatures w14:val="none"/>
        </w:rPr>
        <w:t>Planned emergency awards</w:t>
      </w:r>
      <w:r w:rsidR="006979EF">
        <w:rPr>
          <w:rFonts w:eastAsia="Times New Roman" w:cs="Times New Roman"/>
          <w:kern w:val="0"/>
          <w14:ligatures w14:val="none"/>
        </w:rPr>
        <w:t xml:space="preserve"> </w:t>
      </w:r>
      <w:r w:rsidRPr="00740B9F">
        <w:rPr>
          <w:rFonts w:eastAsia="Times New Roman" w:cs="Times New Roman"/>
          <w:kern w:val="0"/>
          <w14:ligatures w14:val="none"/>
        </w:rPr>
        <w:t>include:</w:t>
      </w:r>
    </w:p>
    <w:p w14:paraId="585EABF5" w14:textId="77777777" w:rsidR="007C70BE" w:rsidRPr="00740B9F" w:rsidRDefault="007C70BE" w:rsidP="007C70BE">
      <w:pPr>
        <w:numPr>
          <w:ilvl w:val="0"/>
          <w:numId w:val="1"/>
        </w:numPr>
        <w:spacing w:before="100" w:beforeAutospacing="1" w:after="100" w:afterAutospacing="1" w:line="240" w:lineRule="auto"/>
        <w:rPr>
          <w:rFonts w:eastAsia="Times New Roman" w:cs="Times New Roman"/>
          <w:kern w:val="0"/>
          <w14:ligatures w14:val="none"/>
        </w:rPr>
      </w:pPr>
      <w:r w:rsidRPr="00740B9F">
        <w:rPr>
          <w:rFonts w:eastAsia="Times New Roman" w:cs="Times New Roman"/>
          <w:kern w:val="0"/>
          <w14:ligatures w14:val="none"/>
        </w:rPr>
        <w:t>St. Petersburg Free Clinic – South Pinellas distribution hub and “We Help FRESH” market supporting partner pantries and direct service.</w:t>
      </w:r>
    </w:p>
    <w:p w14:paraId="42F7B217" w14:textId="1CF67660" w:rsidR="007C70BE" w:rsidRPr="00740B9F" w:rsidRDefault="007C70BE" w:rsidP="007C70BE">
      <w:pPr>
        <w:numPr>
          <w:ilvl w:val="0"/>
          <w:numId w:val="1"/>
        </w:numPr>
        <w:spacing w:before="100" w:beforeAutospacing="1" w:after="100" w:afterAutospacing="1" w:line="240" w:lineRule="auto"/>
        <w:rPr>
          <w:rFonts w:eastAsia="Times New Roman" w:cs="Times New Roman"/>
          <w:kern w:val="0"/>
          <w14:ligatures w14:val="none"/>
        </w:rPr>
      </w:pPr>
      <w:r w:rsidRPr="00740B9F">
        <w:rPr>
          <w:rFonts w:eastAsia="Times New Roman" w:cs="Times New Roman"/>
          <w:kern w:val="0"/>
          <w14:ligatures w14:val="none"/>
        </w:rPr>
        <w:t xml:space="preserve">Hope Villages of America (RCS) – </w:t>
      </w:r>
      <w:r w:rsidR="006979EF" w:rsidRPr="00740B9F">
        <w:rPr>
          <w:rFonts w:eastAsia="Times New Roman" w:cs="Times New Roman"/>
          <w:kern w:val="0"/>
          <w14:ligatures w14:val="none"/>
        </w:rPr>
        <w:t>Mid-County</w:t>
      </w:r>
      <w:r w:rsidRPr="00740B9F">
        <w:rPr>
          <w:rFonts w:eastAsia="Times New Roman" w:cs="Times New Roman"/>
          <w:kern w:val="0"/>
          <w14:ligatures w14:val="none"/>
        </w:rPr>
        <w:t xml:space="preserve"> food bank with warehouse capacity and logistics support for multiple sites.</w:t>
      </w:r>
    </w:p>
    <w:p w14:paraId="3377FF43" w14:textId="77777777" w:rsidR="007C70BE" w:rsidRPr="00740B9F" w:rsidRDefault="007C70BE" w:rsidP="007C70BE">
      <w:pPr>
        <w:numPr>
          <w:ilvl w:val="0"/>
          <w:numId w:val="1"/>
        </w:numPr>
        <w:spacing w:before="100" w:beforeAutospacing="1" w:after="100" w:afterAutospacing="1" w:line="240" w:lineRule="auto"/>
        <w:rPr>
          <w:rFonts w:eastAsia="Times New Roman" w:cs="Times New Roman"/>
          <w:kern w:val="0"/>
          <w14:ligatures w14:val="none"/>
        </w:rPr>
      </w:pPr>
      <w:r w:rsidRPr="00740B9F">
        <w:rPr>
          <w:rFonts w:eastAsia="Times New Roman" w:cs="Times New Roman"/>
          <w:kern w:val="0"/>
          <w14:ligatures w14:val="none"/>
        </w:rPr>
        <w:t>FEAST Food Pantry – North Pinellas access point serving families through a strong volunteer network.</w:t>
      </w:r>
    </w:p>
    <w:p w14:paraId="1D887E31" w14:textId="77777777" w:rsidR="007C70BE" w:rsidRPr="00740B9F" w:rsidRDefault="007C70BE" w:rsidP="007C70BE">
      <w:pPr>
        <w:numPr>
          <w:ilvl w:val="0"/>
          <w:numId w:val="1"/>
        </w:numPr>
        <w:spacing w:before="100" w:beforeAutospacing="1" w:after="100" w:afterAutospacing="1" w:line="240" w:lineRule="auto"/>
        <w:rPr>
          <w:rFonts w:eastAsia="Times New Roman" w:cs="Times New Roman"/>
          <w:kern w:val="0"/>
          <w14:ligatures w14:val="none"/>
        </w:rPr>
      </w:pPr>
      <w:r w:rsidRPr="00740B9F">
        <w:rPr>
          <w:rFonts w:eastAsia="Times New Roman" w:cs="Times New Roman"/>
          <w:kern w:val="0"/>
          <w14:ligatures w14:val="none"/>
        </w:rPr>
        <w:t>Gathering of Women – South Pinellas services with a focus on homebound seniors and high-need neighborhoods.</w:t>
      </w:r>
    </w:p>
    <w:p w14:paraId="185DD0E8" w14:textId="77777777" w:rsidR="007C70BE" w:rsidRPr="00740B9F" w:rsidRDefault="007C70BE" w:rsidP="007C70BE">
      <w:pPr>
        <w:numPr>
          <w:ilvl w:val="0"/>
          <w:numId w:val="1"/>
        </w:numPr>
        <w:spacing w:before="100" w:beforeAutospacing="1" w:after="100" w:afterAutospacing="1" w:line="240" w:lineRule="auto"/>
        <w:rPr>
          <w:rFonts w:eastAsia="Times New Roman" w:cs="Times New Roman"/>
          <w:kern w:val="0"/>
          <w14:ligatures w14:val="none"/>
        </w:rPr>
      </w:pPr>
      <w:r w:rsidRPr="00740B9F">
        <w:rPr>
          <w:rFonts w:eastAsia="Times New Roman" w:cs="Times New Roman"/>
          <w:kern w:val="0"/>
          <w14:ligatures w14:val="none"/>
        </w:rPr>
        <w:t>Florida Dream Center – Central corridor mobile outreach and neighborhood-based delivery for working families.</w:t>
      </w:r>
    </w:p>
    <w:p w14:paraId="6224031C" w14:textId="77777777" w:rsidR="007C70BE" w:rsidRPr="00740B9F" w:rsidRDefault="007C70BE" w:rsidP="007C70BE">
      <w:pPr>
        <w:numPr>
          <w:ilvl w:val="0"/>
          <w:numId w:val="1"/>
        </w:numPr>
        <w:spacing w:before="100" w:beforeAutospacing="1" w:after="100" w:afterAutospacing="1" w:line="240" w:lineRule="auto"/>
        <w:rPr>
          <w:rFonts w:eastAsia="Times New Roman" w:cs="Times New Roman"/>
          <w:kern w:val="0"/>
          <w14:ligatures w14:val="none"/>
        </w:rPr>
      </w:pPr>
      <w:r w:rsidRPr="00740B9F">
        <w:rPr>
          <w:rFonts w:eastAsia="Times New Roman" w:cs="Times New Roman"/>
          <w:kern w:val="0"/>
          <w14:ligatures w14:val="none"/>
        </w:rPr>
        <w:t>Tarpon Springs Shepherd Center – Northern coverage with supply to smaller partner pantries.</w:t>
      </w:r>
    </w:p>
    <w:p w14:paraId="1A98372B" w14:textId="77777777" w:rsidR="007C70BE" w:rsidRPr="00740B9F" w:rsidRDefault="007C70BE" w:rsidP="007C70BE">
      <w:pPr>
        <w:numPr>
          <w:ilvl w:val="0"/>
          <w:numId w:val="1"/>
        </w:numPr>
        <w:spacing w:before="100" w:beforeAutospacing="1" w:after="100" w:afterAutospacing="1" w:line="240" w:lineRule="auto"/>
        <w:rPr>
          <w:rFonts w:eastAsia="Times New Roman" w:cs="Times New Roman"/>
          <w:kern w:val="0"/>
          <w14:ligatures w14:val="none"/>
        </w:rPr>
      </w:pPr>
      <w:r w:rsidRPr="00740B9F">
        <w:rPr>
          <w:rFonts w:eastAsia="Times New Roman" w:cs="Times New Roman"/>
          <w:kern w:val="0"/>
          <w14:ligatures w14:val="none"/>
        </w:rPr>
        <w:t>Dunedin Cares – Primarily volunteer pantry expanding to meet steady increases in demand.</w:t>
      </w:r>
    </w:p>
    <w:p w14:paraId="5C8938F9" w14:textId="77777777" w:rsidR="007C70BE" w:rsidRPr="00740B9F" w:rsidRDefault="007C70BE" w:rsidP="007C70BE">
      <w:pPr>
        <w:numPr>
          <w:ilvl w:val="0"/>
          <w:numId w:val="1"/>
        </w:numPr>
        <w:spacing w:before="100" w:beforeAutospacing="1" w:after="100" w:afterAutospacing="1" w:line="240" w:lineRule="auto"/>
        <w:rPr>
          <w:rFonts w:eastAsia="Times New Roman" w:cs="Times New Roman"/>
          <w:kern w:val="0"/>
          <w14:ligatures w14:val="none"/>
        </w:rPr>
      </w:pPr>
      <w:r w:rsidRPr="00740B9F">
        <w:rPr>
          <w:rFonts w:eastAsia="Times New Roman" w:cs="Times New Roman"/>
          <w:kern w:val="0"/>
          <w14:ligatures w14:val="none"/>
        </w:rPr>
        <w:t>Mattie Williams Neighborhood Family Center – Family resource hub offering pantry and wraparound supports.</w:t>
      </w:r>
    </w:p>
    <w:p w14:paraId="175B85D2" w14:textId="77777777" w:rsidR="007C70BE" w:rsidRPr="00740B9F" w:rsidRDefault="007C70BE" w:rsidP="007C70BE">
      <w:pPr>
        <w:numPr>
          <w:ilvl w:val="0"/>
          <w:numId w:val="1"/>
        </w:numPr>
        <w:spacing w:before="100" w:beforeAutospacing="1" w:after="100" w:afterAutospacing="1" w:line="240" w:lineRule="auto"/>
        <w:rPr>
          <w:rFonts w:eastAsia="Times New Roman" w:cs="Times New Roman"/>
          <w:kern w:val="0"/>
          <w14:ligatures w14:val="none"/>
        </w:rPr>
      </w:pPr>
      <w:r w:rsidRPr="00740B9F">
        <w:rPr>
          <w:rFonts w:eastAsia="Times New Roman" w:cs="Times New Roman"/>
          <w:kern w:val="0"/>
          <w14:ligatures w14:val="none"/>
        </w:rPr>
        <w:t>Oldsmar Cares – Community pantry serving working families and seniors in Northeast Pinellas.</w:t>
      </w:r>
    </w:p>
    <w:p w14:paraId="200C95DE" w14:textId="1DDE2D95" w:rsidR="00236A70" w:rsidRPr="00236A70" w:rsidRDefault="007C70BE" w:rsidP="007C70BE">
      <w:pPr>
        <w:spacing w:before="100" w:beforeAutospacing="1" w:after="100" w:afterAutospacing="1" w:line="240" w:lineRule="auto"/>
      </w:pPr>
      <w:r w:rsidRPr="00740B9F">
        <w:rPr>
          <w:rFonts w:eastAsia="Times New Roman" w:cs="Times New Roman"/>
          <w:kern w:val="0"/>
          <w14:ligatures w14:val="none"/>
        </w:rPr>
        <w:t>Grant partners will use funds based on local circumstances, including purchasing food and expanding hours.</w:t>
      </w:r>
      <w:r w:rsidR="00236A70">
        <w:rPr>
          <w:rFonts w:eastAsia="Times New Roman" w:cs="Times New Roman"/>
          <w:kern w:val="0"/>
          <w14:ligatures w14:val="none"/>
        </w:rPr>
        <w:t xml:space="preserve"> </w:t>
      </w:r>
      <w:r w:rsidR="00236A70">
        <w:t>These grants will reinforce the countywide food network, enabling distribution hubs and neighborhood pantries to reach households quickly.</w:t>
      </w:r>
    </w:p>
    <w:p w14:paraId="2D816769" w14:textId="15970291" w:rsidR="007C70BE" w:rsidRPr="00740B9F" w:rsidRDefault="007C70BE" w:rsidP="007C70BE">
      <w:pPr>
        <w:spacing w:before="100" w:beforeAutospacing="1" w:after="100" w:afterAutospacing="1" w:line="240" w:lineRule="auto"/>
        <w:rPr>
          <w:rFonts w:eastAsia="Times New Roman" w:cs="Times New Roman"/>
          <w:kern w:val="0"/>
          <w14:ligatures w14:val="none"/>
        </w:rPr>
      </w:pPr>
      <w:r w:rsidRPr="006979EF">
        <w:rPr>
          <w:rFonts w:eastAsia="Times New Roman" w:cs="Times New Roman"/>
          <w:b/>
          <w:bCs/>
          <w:kern w:val="0"/>
          <w14:ligatures w14:val="none"/>
        </w:rPr>
        <w:lastRenderedPageBreak/>
        <w:t>How community members can help now</w:t>
      </w:r>
      <w:r w:rsidRPr="00740B9F">
        <w:rPr>
          <w:rFonts w:eastAsia="Times New Roman" w:cs="Times New Roman"/>
          <w:kern w:val="0"/>
          <w14:ligatures w14:val="none"/>
        </w:rPr>
        <w:br/>
        <w:t>Residents can support this response by volunteering with a nearby pantry, asking agencies about direct item needs, and considering cash donations so nonprofits can act quickly where needs are greatest.</w:t>
      </w:r>
    </w:p>
    <w:p w14:paraId="5868E09D" w14:textId="77777777" w:rsidR="007C70BE" w:rsidRPr="00740B9F" w:rsidRDefault="007C70BE" w:rsidP="007C70BE">
      <w:pPr>
        <w:spacing w:before="100" w:beforeAutospacing="1" w:after="100" w:afterAutospacing="1" w:line="240" w:lineRule="auto"/>
        <w:rPr>
          <w:rFonts w:eastAsia="Times New Roman" w:cs="Times New Roman"/>
          <w:kern w:val="0"/>
          <w14:ligatures w14:val="none"/>
        </w:rPr>
      </w:pPr>
      <w:r w:rsidRPr="006979EF">
        <w:rPr>
          <w:rFonts w:eastAsia="Times New Roman" w:cs="Times New Roman"/>
          <w:b/>
          <w:bCs/>
          <w:kern w:val="0"/>
          <w14:ligatures w14:val="none"/>
        </w:rPr>
        <w:t>About Pinellas Community Foundation</w:t>
      </w:r>
      <w:r w:rsidRPr="00740B9F">
        <w:rPr>
          <w:rFonts w:eastAsia="Times New Roman" w:cs="Times New Roman"/>
          <w:kern w:val="0"/>
          <w14:ligatures w14:val="none"/>
        </w:rPr>
        <w:br/>
        <w:t>Pinellas Community Foundation is a 501(c)(3) public charity that brings philanthropy and solutions together to improve quality of life in Pinellas County. PCF connects people and resources, invests in what works, and shares what we learn so neighbors can thrive.</w:t>
      </w:r>
    </w:p>
    <w:p w14:paraId="44118E94" w14:textId="77777777" w:rsidR="006979EF" w:rsidRDefault="006979EF" w:rsidP="00740B9F">
      <w:pPr>
        <w:spacing w:before="100" w:beforeAutospacing="1" w:after="100" w:afterAutospacing="1" w:line="240" w:lineRule="auto"/>
        <w:rPr>
          <w:rFonts w:eastAsia="Times New Roman" w:cs="Times New Roman"/>
          <w:kern w:val="0"/>
          <w14:ligatures w14:val="none"/>
        </w:rPr>
      </w:pPr>
    </w:p>
    <w:p w14:paraId="7757B3A5" w14:textId="3ED400EB" w:rsidR="00D45E86" w:rsidRPr="00740B9F" w:rsidRDefault="007C70BE" w:rsidP="00740B9F">
      <w:pPr>
        <w:spacing w:before="100" w:beforeAutospacing="1" w:after="100" w:afterAutospacing="1" w:line="240" w:lineRule="auto"/>
        <w:rPr>
          <w:rFonts w:eastAsia="Times New Roman" w:cs="Times New Roman"/>
          <w:kern w:val="0"/>
          <w14:ligatures w14:val="none"/>
        </w:rPr>
      </w:pPr>
      <w:r w:rsidRPr="006979EF">
        <w:rPr>
          <w:rFonts w:eastAsia="Times New Roman" w:cs="Times New Roman"/>
          <w:b/>
          <w:bCs/>
          <w:kern w:val="0"/>
          <w14:ligatures w14:val="none"/>
        </w:rPr>
        <w:t>Media contact</w:t>
      </w:r>
      <w:r w:rsidRPr="00740B9F">
        <w:rPr>
          <w:rFonts w:eastAsia="Times New Roman" w:cs="Times New Roman"/>
          <w:kern w:val="0"/>
          <w14:ligatures w14:val="none"/>
        </w:rPr>
        <w:br/>
      </w:r>
      <w:r w:rsidR="00B84E11">
        <w:rPr>
          <w:rFonts w:eastAsia="Times New Roman" w:cs="Times New Roman"/>
          <w:kern w:val="0"/>
          <w14:ligatures w14:val="none"/>
        </w:rPr>
        <w:t>C</w:t>
      </w:r>
      <w:r w:rsidRPr="00740B9F">
        <w:rPr>
          <w:rFonts w:eastAsia="Times New Roman" w:cs="Times New Roman"/>
          <w:kern w:val="0"/>
          <w14:ligatures w14:val="none"/>
        </w:rPr>
        <w:t>ommunications@</w:t>
      </w:r>
      <w:r w:rsidR="00B84E11">
        <w:rPr>
          <w:rFonts w:eastAsia="Times New Roman" w:cs="Times New Roman"/>
          <w:kern w:val="0"/>
          <w14:ligatures w14:val="none"/>
        </w:rPr>
        <w:t>P</w:t>
      </w:r>
      <w:r w:rsidRPr="00740B9F">
        <w:rPr>
          <w:rFonts w:eastAsia="Times New Roman" w:cs="Times New Roman"/>
          <w:kern w:val="0"/>
          <w14:ligatures w14:val="none"/>
        </w:rPr>
        <w:t>inellas</w:t>
      </w:r>
      <w:r w:rsidR="00B84E11">
        <w:rPr>
          <w:rFonts w:eastAsia="Times New Roman" w:cs="Times New Roman"/>
          <w:kern w:val="0"/>
          <w14:ligatures w14:val="none"/>
        </w:rPr>
        <w:t>CF</w:t>
      </w:r>
      <w:r w:rsidRPr="00740B9F">
        <w:rPr>
          <w:rFonts w:eastAsia="Times New Roman" w:cs="Times New Roman"/>
          <w:kern w:val="0"/>
          <w14:ligatures w14:val="none"/>
        </w:rPr>
        <w:t>.org</w:t>
      </w:r>
      <w:r w:rsidRPr="00740B9F">
        <w:rPr>
          <w:rFonts w:eastAsia="Times New Roman" w:cs="Times New Roman"/>
          <w:kern w:val="0"/>
          <w14:ligatures w14:val="none"/>
        </w:rPr>
        <w:br/>
        <w:t>PinellasCF.org</w:t>
      </w:r>
    </w:p>
    <w:sectPr w:rsidR="00D45E86" w:rsidRPr="00740B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EA19BC"/>
    <w:multiLevelType w:val="multilevel"/>
    <w:tmpl w:val="E2D0C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0B6128"/>
    <w:multiLevelType w:val="multilevel"/>
    <w:tmpl w:val="FB104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86943836">
    <w:abstractNumId w:val="1"/>
  </w:num>
  <w:num w:numId="2" w16cid:durableId="6305543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0BE"/>
    <w:rsid w:val="00236A70"/>
    <w:rsid w:val="00287DAD"/>
    <w:rsid w:val="005C17E1"/>
    <w:rsid w:val="006979EF"/>
    <w:rsid w:val="00740B9F"/>
    <w:rsid w:val="007C70BE"/>
    <w:rsid w:val="00AB3EFF"/>
    <w:rsid w:val="00B84E11"/>
    <w:rsid w:val="00CD6823"/>
    <w:rsid w:val="00D43466"/>
    <w:rsid w:val="00D45E86"/>
    <w:rsid w:val="00E60EEF"/>
    <w:rsid w:val="00F05B6E"/>
    <w:rsid w:val="00F437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074DC4"/>
  <w15:chartTrackingRefBased/>
  <w15:docId w15:val="{FEBC8F68-06B3-D341-9BEE-5807992F8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C70B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C70B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C70B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C70B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C70B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C70B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C70B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C70B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C70B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70B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C70B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C70B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C70B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C70B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C70B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C70B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C70B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C70BE"/>
    <w:rPr>
      <w:rFonts w:eastAsiaTheme="majorEastAsia" w:cstheme="majorBidi"/>
      <w:color w:val="272727" w:themeColor="text1" w:themeTint="D8"/>
    </w:rPr>
  </w:style>
  <w:style w:type="paragraph" w:styleId="Title">
    <w:name w:val="Title"/>
    <w:basedOn w:val="Normal"/>
    <w:next w:val="Normal"/>
    <w:link w:val="TitleChar"/>
    <w:uiPriority w:val="10"/>
    <w:qFormat/>
    <w:rsid w:val="007C70B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70B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C70B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C70B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C70BE"/>
    <w:pPr>
      <w:spacing w:before="160"/>
      <w:jc w:val="center"/>
    </w:pPr>
    <w:rPr>
      <w:i/>
      <w:iCs/>
      <w:color w:val="404040" w:themeColor="text1" w:themeTint="BF"/>
    </w:rPr>
  </w:style>
  <w:style w:type="character" w:customStyle="1" w:styleId="QuoteChar">
    <w:name w:val="Quote Char"/>
    <w:basedOn w:val="DefaultParagraphFont"/>
    <w:link w:val="Quote"/>
    <w:uiPriority w:val="29"/>
    <w:rsid w:val="007C70BE"/>
    <w:rPr>
      <w:i/>
      <w:iCs/>
      <w:color w:val="404040" w:themeColor="text1" w:themeTint="BF"/>
    </w:rPr>
  </w:style>
  <w:style w:type="paragraph" w:styleId="ListParagraph">
    <w:name w:val="List Paragraph"/>
    <w:basedOn w:val="Normal"/>
    <w:uiPriority w:val="34"/>
    <w:qFormat/>
    <w:rsid w:val="007C70BE"/>
    <w:pPr>
      <w:ind w:left="720"/>
      <w:contextualSpacing/>
    </w:pPr>
  </w:style>
  <w:style w:type="character" w:styleId="IntenseEmphasis">
    <w:name w:val="Intense Emphasis"/>
    <w:basedOn w:val="DefaultParagraphFont"/>
    <w:uiPriority w:val="21"/>
    <w:qFormat/>
    <w:rsid w:val="007C70BE"/>
    <w:rPr>
      <w:i/>
      <w:iCs/>
      <w:color w:val="0F4761" w:themeColor="accent1" w:themeShade="BF"/>
    </w:rPr>
  </w:style>
  <w:style w:type="paragraph" w:styleId="IntenseQuote">
    <w:name w:val="Intense Quote"/>
    <w:basedOn w:val="Normal"/>
    <w:next w:val="Normal"/>
    <w:link w:val="IntenseQuoteChar"/>
    <w:uiPriority w:val="30"/>
    <w:qFormat/>
    <w:rsid w:val="007C70B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C70BE"/>
    <w:rPr>
      <w:i/>
      <w:iCs/>
      <w:color w:val="0F4761" w:themeColor="accent1" w:themeShade="BF"/>
    </w:rPr>
  </w:style>
  <w:style w:type="character" w:styleId="IntenseReference">
    <w:name w:val="Intense Reference"/>
    <w:basedOn w:val="DefaultParagraphFont"/>
    <w:uiPriority w:val="32"/>
    <w:qFormat/>
    <w:rsid w:val="007C70BE"/>
    <w:rPr>
      <w:b/>
      <w:bCs/>
      <w:smallCaps/>
      <w:color w:val="0F4761" w:themeColor="accent1" w:themeShade="BF"/>
      <w:spacing w:val="5"/>
    </w:rPr>
  </w:style>
  <w:style w:type="paragraph" w:styleId="NormalWeb">
    <w:name w:val="Normal (Web)"/>
    <w:basedOn w:val="Normal"/>
    <w:uiPriority w:val="99"/>
    <w:semiHidden/>
    <w:unhideWhenUsed/>
    <w:rsid w:val="007C70BE"/>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7C70BE"/>
    <w:rPr>
      <w:b/>
      <w:bCs/>
    </w:rPr>
  </w:style>
  <w:style w:type="character" w:styleId="Hyperlink">
    <w:name w:val="Hyperlink"/>
    <w:basedOn w:val="DefaultParagraphFont"/>
    <w:uiPriority w:val="99"/>
    <w:semiHidden/>
    <w:unhideWhenUsed/>
    <w:rsid w:val="007C70B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441</Words>
  <Characters>2518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Jacqueline Roche</dc:creator>
  <cp:keywords/>
  <dc:description/>
  <cp:lastModifiedBy>Jacqueline Roche</cp:lastModifiedBy>
  <cp:revision>5</cp:revision>
  <dcterms:created xsi:type="dcterms:W3CDTF">2025-10-31T16:58:00Z</dcterms:created>
  <dcterms:modified xsi:type="dcterms:W3CDTF">2025-10-31T21:40:00Z</dcterms:modified>
</cp:coreProperties>
</file>